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01C4F" w:rsidRDefault="00FD4382">
      <w:pPr>
        <w:rPr>
          <w:b/>
          <w:sz w:val="24"/>
          <w:szCs w:val="24"/>
        </w:rPr>
      </w:pPr>
      <w:r>
        <w:rPr>
          <w:b/>
          <w:sz w:val="24"/>
          <w:szCs w:val="24"/>
        </w:rPr>
        <w:t>Call for Peer Reviewers</w:t>
      </w:r>
    </w:p>
    <w:p w14:paraId="00000002" w14:textId="77777777" w:rsidR="00401C4F" w:rsidRDefault="00FD4382">
      <w:pPr>
        <w:rPr>
          <w:b/>
          <w:sz w:val="24"/>
          <w:szCs w:val="24"/>
        </w:rPr>
      </w:pPr>
      <w:r>
        <w:rPr>
          <w:b/>
          <w:sz w:val="24"/>
          <w:szCs w:val="24"/>
        </w:rPr>
        <w:t>Brief Encounters Journal - Issue 6 (Spring 2022)</w:t>
      </w:r>
    </w:p>
    <w:p w14:paraId="00000003" w14:textId="77777777" w:rsidR="00401C4F" w:rsidRDefault="00401C4F"/>
    <w:p w14:paraId="00000004" w14:textId="77777777" w:rsidR="00401C4F" w:rsidRDefault="00FD4382">
      <w:pPr>
        <w:rPr>
          <w:b/>
          <w:sz w:val="21"/>
          <w:szCs w:val="21"/>
        </w:rPr>
      </w:pPr>
      <w:hyperlink r:id="rId4">
        <w:r>
          <w:rPr>
            <w:color w:val="1155CC"/>
            <w:sz w:val="21"/>
            <w:szCs w:val="21"/>
            <w:u w:val="single"/>
          </w:rPr>
          <w:t>Brief Encounters</w:t>
        </w:r>
      </w:hyperlink>
      <w:r>
        <w:rPr>
          <w:sz w:val="21"/>
          <w:szCs w:val="21"/>
        </w:rPr>
        <w:t xml:space="preserve"> invites doctoral researchers at CHASE institutions status to contribute to the peer review process of Issue 6. Becoming a peer reviewer is an opportunity to engage with cutting-edge and innovative research, gain valuable editorial experience, and contribu</w:t>
      </w:r>
      <w:r>
        <w:rPr>
          <w:sz w:val="21"/>
          <w:szCs w:val="21"/>
        </w:rPr>
        <w:t>te to the CHASE doctoral community.</w:t>
      </w:r>
    </w:p>
    <w:p w14:paraId="00000005" w14:textId="77777777" w:rsidR="00401C4F" w:rsidRDefault="00401C4F">
      <w:pPr>
        <w:rPr>
          <w:sz w:val="21"/>
          <w:szCs w:val="21"/>
        </w:rPr>
      </w:pPr>
    </w:p>
    <w:p w14:paraId="00000006" w14:textId="77777777" w:rsidR="00401C4F" w:rsidRDefault="00FD4382">
      <w:pPr>
        <w:rPr>
          <w:sz w:val="21"/>
          <w:szCs w:val="21"/>
        </w:rPr>
      </w:pPr>
      <w:r>
        <w:rPr>
          <w:sz w:val="21"/>
          <w:szCs w:val="21"/>
        </w:rPr>
        <w:t>Peer reviewers evaluate the quality of the argument, research, and writing of a submission. They assess the significance of the research to its field, as well as identifying any errors or references that may be missing.</w:t>
      </w:r>
      <w:r>
        <w:rPr>
          <w:sz w:val="21"/>
          <w:szCs w:val="21"/>
        </w:rPr>
        <w:t xml:space="preserve"> Working alongside the editorial team, our reviewers will provide recommendations as to whether a paper should be accepted, rejected, or improved prior to publication. Reviewers are assigned to submissions based on their research specialisms and area of ex</w:t>
      </w:r>
      <w:r>
        <w:rPr>
          <w:sz w:val="21"/>
          <w:szCs w:val="21"/>
        </w:rPr>
        <w:t>pertise.</w:t>
      </w:r>
    </w:p>
    <w:p w14:paraId="00000007" w14:textId="77777777" w:rsidR="00401C4F" w:rsidRDefault="00401C4F">
      <w:pPr>
        <w:rPr>
          <w:sz w:val="21"/>
          <w:szCs w:val="21"/>
        </w:rPr>
      </w:pPr>
    </w:p>
    <w:p w14:paraId="00000008" w14:textId="77777777" w:rsidR="00401C4F" w:rsidRDefault="00FD4382">
      <w:pPr>
        <w:rPr>
          <w:sz w:val="21"/>
          <w:szCs w:val="21"/>
        </w:rPr>
      </w:pPr>
      <w:r>
        <w:rPr>
          <w:sz w:val="21"/>
          <w:szCs w:val="21"/>
        </w:rPr>
        <w:t>Brief Encounters uses a double-blind peer reviewing process in which the identities of both the reviewer and author are kept anonymous. We believe that this approach fosters an unbiased focus on the quality of the submission.</w:t>
      </w:r>
    </w:p>
    <w:p w14:paraId="00000009" w14:textId="77777777" w:rsidR="00401C4F" w:rsidRDefault="00401C4F">
      <w:pPr>
        <w:rPr>
          <w:sz w:val="21"/>
          <w:szCs w:val="21"/>
        </w:rPr>
      </w:pPr>
    </w:p>
    <w:p w14:paraId="0000000A" w14:textId="77777777" w:rsidR="00401C4F" w:rsidRDefault="00FD4382">
      <w:pPr>
        <w:rPr>
          <w:b/>
          <w:sz w:val="21"/>
          <w:szCs w:val="21"/>
        </w:rPr>
      </w:pPr>
      <w:r>
        <w:rPr>
          <w:b/>
          <w:sz w:val="21"/>
          <w:szCs w:val="21"/>
        </w:rPr>
        <w:t xml:space="preserve">What </w:t>
      </w:r>
      <w:proofErr w:type="gramStart"/>
      <w:r>
        <w:rPr>
          <w:b/>
          <w:sz w:val="21"/>
          <w:szCs w:val="21"/>
        </w:rPr>
        <w:t>is</w:t>
      </w:r>
      <w:proofErr w:type="gramEnd"/>
      <w:r>
        <w:rPr>
          <w:b/>
          <w:sz w:val="21"/>
          <w:szCs w:val="21"/>
        </w:rPr>
        <w:t xml:space="preserve"> Brief Encou</w:t>
      </w:r>
      <w:r>
        <w:rPr>
          <w:b/>
          <w:sz w:val="21"/>
          <w:szCs w:val="21"/>
        </w:rPr>
        <w:t>nters?</w:t>
      </w:r>
    </w:p>
    <w:p w14:paraId="0000000B" w14:textId="77777777" w:rsidR="00401C4F" w:rsidRDefault="00401C4F">
      <w:pPr>
        <w:rPr>
          <w:b/>
          <w:sz w:val="21"/>
          <w:szCs w:val="21"/>
        </w:rPr>
      </w:pPr>
    </w:p>
    <w:p w14:paraId="0000000C" w14:textId="77777777" w:rsidR="00401C4F" w:rsidRDefault="00FD4382">
      <w:pPr>
        <w:rPr>
          <w:sz w:val="21"/>
          <w:szCs w:val="21"/>
        </w:rPr>
      </w:pPr>
      <w:r>
        <w:rPr>
          <w:sz w:val="21"/>
          <w:szCs w:val="21"/>
        </w:rPr>
        <w:t>Brief Encounters is an online, open access peer-reviewed journal, edited by doctoral researchers from the CHASE Doctoral Training Partnership. The journal publishes the work of research students (regardless of funding status), staff and alumni of C</w:t>
      </w:r>
      <w:r>
        <w:rPr>
          <w:sz w:val="21"/>
          <w:szCs w:val="21"/>
        </w:rPr>
        <w:t>HASE-affiliated institutions. As an interdisciplinary journal for emerging research in the humanities, each issue brings together a diverse array of approaches, methodologies, disciplines and voices.</w:t>
      </w:r>
    </w:p>
    <w:p w14:paraId="0000000D" w14:textId="77777777" w:rsidR="00401C4F" w:rsidRDefault="00401C4F">
      <w:pPr>
        <w:rPr>
          <w:sz w:val="21"/>
          <w:szCs w:val="21"/>
        </w:rPr>
      </w:pPr>
    </w:p>
    <w:p w14:paraId="0000000E" w14:textId="77777777" w:rsidR="00401C4F" w:rsidRDefault="00FD4382">
      <w:pPr>
        <w:rPr>
          <w:sz w:val="21"/>
          <w:szCs w:val="21"/>
        </w:rPr>
      </w:pPr>
      <w:r>
        <w:rPr>
          <w:sz w:val="21"/>
          <w:szCs w:val="21"/>
        </w:rPr>
        <w:t>Brief Encounters welcome academically rigorous and orig</w:t>
      </w:r>
      <w:r>
        <w:rPr>
          <w:sz w:val="21"/>
          <w:szCs w:val="21"/>
        </w:rPr>
        <w:t>inal articles, reviews, and creative works. We aim to provide a platform for work that would otherwise be limited to single-discipline conferences, conversations within institutions, or an inspired scribble in a notebook.  For an idea of what we publish, e</w:t>
      </w:r>
      <w:r>
        <w:rPr>
          <w:sz w:val="21"/>
          <w:szCs w:val="21"/>
        </w:rPr>
        <w:t xml:space="preserve">xplore our archive </w:t>
      </w:r>
      <w:hyperlink r:id="rId5">
        <w:r>
          <w:rPr>
            <w:color w:val="1155CC"/>
            <w:sz w:val="21"/>
            <w:szCs w:val="21"/>
            <w:u w:val="single"/>
          </w:rPr>
          <w:t>here</w:t>
        </w:r>
      </w:hyperlink>
      <w:r>
        <w:rPr>
          <w:sz w:val="21"/>
          <w:szCs w:val="21"/>
        </w:rPr>
        <w:t>. Previous issues have covered themes including borderlines, crossings, physical space, identity, state violence and the legacies of colonialism.</w:t>
      </w:r>
    </w:p>
    <w:p w14:paraId="0000000F" w14:textId="77777777" w:rsidR="00401C4F" w:rsidRDefault="00401C4F">
      <w:pPr>
        <w:rPr>
          <w:sz w:val="21"/>
          <w:szCs w:val="21"/>
        </w:rPr>
      </w:pPr>
    </w:p>
    <w:p w14:paraId="00000010" w14:textId="77777777" w:rsidR="00401C4F" w:rsidRDefault="00401C4F">
      <w:pPr>
        <w:rPr>
          <w:sz w:val="21"/>
          <w:szCs w:val="21"/>
        </w:rPr>
      </w:pPr>
    </w:p>
    <w:p w14:paraId="00000011" w14:textId="77777777" w:rsidR="00401C4F" w:rsidRDefault="00FD4382">
      <w:pPr>
        <w:rPr>
          <w:b/>
          <w:sz w:val="21"/>
          <w:szCs w:val="21"/>
        </w:rPr>
      </w:pPr>
      <w:r>
        <w:rPr>
          <w:b/>
          <w:sz w:val="21"/>
          <w:szCs w:val="21"/>
        </w:rPr>
        <w:t>How to becom</w:t>
      </w:r>
      <w:r>
        <w:rPr>
          <w:b/>
          <w:sz w:val="21"/>
          <w:szCs w:val="21"/>
        </w:rPr>
        <w:t xml:space="preserve">e a Peer Reviewer? </w:t>
      </w:r>
    </w:p>
    <w:p w14:paraId="00000012" w14:textId="77777777" w:rsidR="00401C4F" w:rsidRDefault="00401C4F">
      <w:pPr>
        <w:rPr>
          <w:b/>
          <w:sz w:val="21"/>
          <w:szCs w:val="21"/>
        </w:rPr>
      </w:pPr>
    </w:p>
    <w:p w14:paraId="00000013" w14:textId="77777777" w:rsidR="00401C4F" w:rsidRDefault="00FD4382">
      <w:pPr>
        <w:rPr>
          <w:sz w:val="21"/>
          <w:szCs w:val="21"/>
        </w:rPr>
      </w:pPr>
      <w:r>
        <w:rPr>
          <w:sz w:val="21"/>
          <w:szCs w:val="21"/>
        </w:rPr>
        <w:t xml:space="preserve">To become a peer reviewer, please </w:t>
      </w:r>
      <w:hyperlink r:id="rId6">
        <w:r>
          <w:rPr>
            <w:color w:val="1155CC"/>
            <w:sz w:val="21"/>
            <w:szCs w:val="21"/>
            <w:u w:val="single"/>
          </w:rPr>
          <w:t>register on the Brief Encounters website</w:t>
        </w:r>
      </w:hyperlink>
      <w:r>
        <w:rPr>
          <w:sz w:val="21"/>
          <w:szCs w:val="21"/>
        </w:rPr>
        <w:t>. Ensure to check the ‘Yes, request the reviewer’ role box. Please also contact the Revi</w:t>
      </w:r>
      <w:r>
        <w:rPr>
          <w:sz w:val="21"/>
          <w:szCs w:val="21"/>
        </w:rPr>
        <w:t>ews Editor, Frances Varley (</w:t>
      </w:r>
      <w:hyperlink r:id="rId7">
        <w:r>
          <w:rPr>
            <w:color w:val="1155CC"/>
            <w:sz w:val="21"/>
            <w:szCs w:val="21"/>
            <w:u w:val="single"/>
          </w:rPr>
          <w:t>frances.varley@courtauld.ac.uk</w:t>
        </w:r>
      </w:hyperlink>
      <w:r>
        <w:rPr>
          <w:sz w:val="21"/>
          <w:szCs w:val="21"/>
        </w:rPr>
        <w:t xml:space="preserve">) with a short summary of your research specialism - for example, nineteenth-century British art. </w:t>
      </w:r>
    </w:p>
    <w:p w14:paraId="00000014" w14:textId="77777777" w:rsidR="00401C4F" w:rsidRDefault="00401C4F">
      <w:pPr>
        <w:rPr>
          <w:sz w:val="21"/>
          <w:szCs w:val="21"/>
        </w:rPr>
      </w:pPr>
    </w:p>
    <w:p w14:paraId="00000015" w14:textId="77777777" w:rsidR="00401C4F" w:rsidRDefault="00FD4382">
      <w:pPr>
        <w:rPr>
          <w:sz w:val="21"/>
          <w:szCs w:val="21"/>
        </w:rPr>
      </w:pPr>
      <w:r>
        <w:rPr>
          <w:sz w:val="21"/>
          <w:szCs w:val="21"/>
        </w:rPr>
        <w:t xml:space="preserve">The call for papers for the issue is </w:t>
      </w:r>
      <w:hyperlink r:id="rId8">
        <w:r>
          <w:rPr>
            <w:color w:val="1155CC"/>
            <w:sz w:val="21"/>
            <w:szCs w:val="21"/>
            <w:u w:val="single"/>
          </w:rPr>
          <w:t>active</w:t>
        </w:r>
      </w:hyperlink>
      <w:r>
        <w:rPr>
          <w:sz w:val="21"/>
          <w:szCs w:val="21"/>
        </w:rPr>
        <w:t>, and is due to close on 31st July 2021. We are aiming to assign peer reviewers in the late Summer with the issue set to be published in Spring 2022.</w:t>
      </w:r>
      <w:r>
        <w:rPr>
          <w:sz w:val="21"/>
          <w:szCs w:val="21"/>
        </w:rPr>
        <w:t xml:space="preserve"> </w:t>
      </w:r>
    </w:p>
    <w:p w14:paraId="00000016" w14:textId="77777777" w:rsidR="00401C4F" w:rsidRDefault="00401C4F">
      <w:pPr>
        <w:rPr>
          <w:sz w:val="21"/>
          <w:szCs w:val="21"/>
        </w:rPr>
      </w:pPr>
    </w:p>
    <w:p w14:paraId="00000017" w14:textId="77777777" w:rsidR="00401C4F" w:rsidRDefault="00FD4382">
      <w:pPr>
        <w:rPr>
          <w:sz w:val="21"/>
          <w:szCs w:val="21"/>
        </w:rPr>
      </w:pPr>
      <w:r>
        <w:rPr>
          <w:sz w:val="21"/>
          <w:szCs w:val="21"/>
        </w:rPr>
        <w:t xml:space="preserve">Please note that peer reviewers cannot submit articles to the same issue, and that this is a voluntary role. </w:t>
      </w:r>
    </w:p>
    <w:p w14:paraId="0000001A" w14:textId="77777777" w:rsidR="00401C4F" w:rsidRDefault="00401C4F"/>
    <w:sectPr w:rsidR="00401C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4F"/>
    <w:rsid w:val="00401C4F"/>
    <w:rsid w:val="00FD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700541"/>
  <w15:docId w15:val="{BB061ED0-161B-2741-8813-5D9FB1F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briefencounters-journal.co.uk/files/journals/1/Misc/BE_Guide.to.Submitting.pdf" TargetMode="External"/><Relationship Id="rId3" Type="http://schemas.openxmlformats.org/officeDocument/2006/relationships/webSettings" Target="webSettings.xml"/><Relationship Id="rId7" Type="http://schemas.openxmlformats.org/officeDocument/2006/relationships/hyperlink" Target="mailto:frances.varley@courtauld.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riefencounters-journal.co.uk/BE/user/register" TargetMode="External"/><Relationship Id="rId5" Type="http://schemas.openxmlformats.org/officeDocument/2006/relationships/hyperlink" Target="http://briefencounters-journal.co.uk/BE/issue/archive" TargetMode="External"/><Relationship Id="rId10" Type="http://schemas.openxmlformats.org/officeDocument/2006/relationships/theme" Target="theme/theme1.xml"/><Relationship Id="rId4" Type="http://schemas.openxmlformats.org/officeDocument/2006/relationships/hyperlink" Target="http://briefencounters-journal.co.uk/B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 Varley</cp:lastModifiedBy>
  <cp:revision>2</cp:revision>
  <dcterms:created xsi:type="dcterms:W3CDTF">2021-06-14T09:21:00Z</dcterms:created>
  <dcterms:modified xsi:type="dcterms:W3CDTF">2021-06-14T09:21:00Z</dcterms:modified>
</cp:coreProperties>
</file>